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B33" w:rsidRDefault="009F01ED" w:rsidP="00C24A72">
      <w:pPr>
        <w:tabs>
          <w:tab w:val="left" w:pos="5510"/>
        </w:tabs>
        <w:jc w:val="center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9F01ED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>
            <wp:extent cx="6619875" cy="3305175"/>
            <wp:effectExtent l="19050" t="0" r="0" b="0"/>
            <wp:docPr id="2" name="Obje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424936" cy="3744416"/>
                      <a:chOff x="251520" y="692696"/>
                      <a:chExt cx="8424936" cy="3744416"/>
                    </a:xfrm>
                  </a:grpSpPr>
                  <a:grpSp>
                    <a:nvGrpSpPr>
                      <a:cNvPr id="49" name="48 Grupo"/>
                      <a:cNvGrpSpPr/>
                    </a:nvGrpSpPr>
                    <a:grpSpPr>
                      <a:xfrm>
                        <a:off x="251520" y="692696"/>
                        <a:ext cx="8424936" cy="3744416"/>
                        <a:chOff x="251520" y="692696"/>
                        <a:chExt cx="8424936" cy="3744416"/>
                      </a:xfrm>
                    </a:grpSpPr>
                    <a:cxnSp>
                      <a:nvCxnSpPr>
                        <a:cNvPr id="35" name="63 Conector recto"/>
                        <a:cNvCxnSpPr/>
                      </a:nvCxnSpPr>
                      <a:spPr>
                        <a:xfrm rot="5400000">
                          <a:off x="4427984" y="1268760"/>
                          <a:ext cx="28803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3" name="78 Conector recto"/>
                        <a:cNvCxnSpPr/>
                      </a:nvCxnSpPr>
                      <a:spPr>
                        <a:xfrm>
                          <a:off x="4572000" y="2204864"/>
                          <a:ext cx="0" cy="165618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10" name="62 Conector recto"/>
                        <a:cNvCxnSpPr/>
                      </a:nvCxnSpPr>
                      <a:spPr>
                        <a:xfrm>
                          <a:off x="1187624" y="3861048"/>
                          <a:ext cx="338437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12" name="65 Conector recto"/>
                        <a:cNvCxnSpPr/>
                      </a:nvCxnSpPr>
                      <a:spPr>
                        <a:xfrm rot="5400000">
                          <a:off x="1079612" y="3969060"/>
                          <a:ext cx="21602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14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940152" y="2780928"/>
                          <a:ext cx="1872208" cy="36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 </a:t>
                            </a: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de </a:t>
                            </a: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 Contro</a:t>
                            </a: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l  Comercial 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940152" y="3356992"/>
                          <a:ext cx="1872208" cy="28803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Técnico/a de Apoyo 3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Técnico/a  de  Apoyo  Comercial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6" name="70 Conector recto"/>
                        <a:cNvCxnSpPr/>
                      </a:nvCxnSpPr>
                      <a:spPr>
                        <a:xfrm rot="5400000">
                          <a:off x="6768244" y="3248980"/>
                          <a:ext cx="21602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19" name="73 Conector recto"/>
                        <a:cNvCxnSpPr/>
                      </a:nvCxnSpPr>
                      <a:spPr>
                        <a:xfrm rot="5400000">
                          <a:off x="7632340" y="3969060"/>
                          <a:ext cx="21602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20" name="79 Conector recto"/>
                        <a:cNvCxnSpPr/>
                      </a:nvCxnSpPr>
                      <a:spPr>
                        <a:xfrm>
                          <a:off x="4572000" y="3861048"/>
                          <a:ext cx="316835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21" name="80 Conector recto"/>
                        <a:cNvCxnSpPr/>
                      </a:nvCxnSpPr>
                      <a:spPr>
                        <a:xfrm>
                          <a:off x="4572000" y="2636912"/>
                          <a:ext cx="230425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22" name="90 Conector recto"/>
                        <a:cNvCxnSpPr/>
                      </a:nvCxnSpPr>
                      <a:spPr>
                        <a:xfrm rot="5400000">
                          <a:off x="3239852" y="3969060"/>
                          <a:ext cx="21602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28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403648" y="2780928"/>
                          <a:ext cx="1872208" cy="36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Secretaria/o Ejecutiva/o </a:t>
                            </a: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1</a:t>
                            </a:r>
                          </a:p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Administrativo/a </a:t>
                            </a: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3</a:t>
                            </a:r>
                            <a:endPara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2" name="AutoShap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91880" y="692696"/>
                          <a:ext cx="2160240" cy="50405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Sub-Gerente/a General </a:t>
                            </a: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Comercial   Operativo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33" name="60 Conector recto"/>
                        <a:cNvCxnSpPr/>
                      </a:nvCxnSpPr>
                      <a:spPr>
                        <a:xfrm>
                          <a:off x="3275856" y="2204864"/>
                          <a:ext cx="129614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34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475656" y="1988840"/>
                          <a:ext cx="1800200" cy="36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Técnico/a de Apoyo </a:t>
                            </a: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3</a:t>
                            </a:r>
                            <a:endPara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Técnico/a  de  Apoyo  Comercial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36" name="67 Conector recto"/>
                        <a:cNvCxnSpPr/>
                      </a:nvCxnSpPr>
                      <a:spPr>
                        <a:xfrm rot="5400000" flipH="1" flipV="1">
                          <a:off x="4572000" y="2204864"/>
                          <a:ext cx="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37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563888" y="1412776"/>
                          <a:ext cx="2016224" cy="43204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tx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Gerente/a </a:t>
                            </a:r>
                            <a:r>
                              <a:rPr lang="es-ES" sz="800" dirty="0" smtClean="0">
                                <a:solidFill>
                                  <a:schemeClr val="tx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 de  Facturación  y  Cobranza</a:t>
                            </a:r>
                            <a:endParaRPr lang="es-ES" sz="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38" name="87 Conector recto"/>
                        <a:cNvCxnSpPr>
                          <a:stCxn id="37" idx="2"/>
                        </a:cNvCxnSpPr>
                      </a:nvCxnSpPr>
                      <a:spPr>
                        <a:xfrm rot="5400000">
                          <a:off x="4391980" y="2024844"/>
                          <a:ext cx="360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30" name="91 Conector recto"/>
                        <a:cNvCxnSpPr/>
                      </a:nvCxnSpPr>
                      <a:spPr>
                        <a:xfrm>
                          <a:off x="2267744" y="2636912"/>
                          <a:ext cx="230425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31" name="92 Conector recto"/>
                        <a:cNvCxnSpPr/>
                      </a:nvCxnSpPr>
                      <a:spPr>
                        <a:xfrm rot="5400000">
                          <a:off x="2195736" y="2708920"/>
                          <a:ext cx="14401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24" name="93 Conector recto"/>
                        <a:cNvCxnSpPr/>
                      </a:nvCxnSpPr>
                      <a:spPr>
                        <a:xfrm rot="5400000">
                          <a:off x="6804248" y="2708920"/>
                          <a:ext cx="14401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25" name="94 Conector recto"/>
                        <a:cNvCxnSpPr/>
                      </a:nvCxnSpPr>
                      <a:spPr>
                        <a:xfrm rot="5400000">
                          <a:off x="5544108" y="3969060"/>
                          <a:ext cx="21602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41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804248" y="4077072"/>
                          <a:ext cx="1872208" cy="36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 de  Morosidad</a:t>
                            </a:r>
                            <a:endPara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2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716016" y="4077072"/>
                          <a:ext cx="1872208" cy="36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 de  Cobranza</a:t>
                            </a:r>
                            <a:endPara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3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411760" y="4077072"/>
                          <a:ext cx="1872208" cy="36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 de  Facturación</a:t>
                            </a:r>
                            <a:endPara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4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51520" y="4077072"/>
                          <a:ext cx="1872208" cy="36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  de   Lectura  y  Notificación</a:t>
                            </a:r>
                            <a:endParaRPr lang="es-ES" sz="800" dirty="0" smtClean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6F0B33" w:rsidRDefault="006F0B33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6F0B33" w:rsidRDefault="006F0B33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D15EC" w:rsidRDefault="009D15EC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9612D" w:rsidRDefault="00916616" w:rsidP="00916616">
      <w:pPr>
        <w:tabs>
          <w:tab w:val="left" w:pos="5510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8F63B9">
        <w:rPr>
          <w:rFonts w:ascii="Arial" w:hAnsi="Arial" w:cs="Arial"/>
          <w:b/>
          <w:bCs/>
          <w:sz w:val="22"/>
          <w:szCs w:val="22"/>
          <w:lang w:val="es-ES_tradnl"/>
        </w:rPr>
        <w:t>DEPENDE DE</w:t>
      </w:r>
      <w:r w:rsidRPr="008F63B9">
        <w:rPr>
          <w:rFonts w:ascii="Arial" w:hAnsi="Arial" w:cs="Arial"/>
          <w:b/>
          <w:sz w:val="22"/>
          <w:szCs w:val="22"/>
          <w:lang w:val="es-ES_tradnl"/>
        </w:rPr>
        <w:t xml:space="preserve">: </w:t>
      </w:r>
      <w:r w:rsidR="00C5729B">
        <w:rPr>
          <w:rFonts w:ascii="Arial" w:hAnsi="Arial" w:cs="Arial"/>
          <w:sz w:val="22"/>
          <w:szCs w:val="22"/>
          <w:lang w:val="es-ES_tradnl"/>
        </w:rPr>
        <w:t>S</w:t>
      </w:r>
      <w:r w:rsidR="0033264C">
        <w:rPr>
          <w:rFonts w:ascii="Arial" w:hAnsi="Arial" w:cs="Arial"/>
          <w:sz w:val="22"/>
          <w:szCs w:val="22"/>
          <w:lang w:val="es-ES_tradnl"/>
        </w:rPr>
        <w:t>ub Gerente</w:t>
      </w:r>
      <w:r w:rsidR="00CE0BF3">
        <w:rPr>
          <w:rFonts w:ascii="Arial" w:hAnsi="Arial" w:cs="Arial"/>
          <w:sz w:val="22"/>
          <w:szCs w:val="22"/>
          <w:lang w:val="es-ES_tradnl"/>
        </w:rPr>
        <w:t>/a</w:t>
      </w:r>
      <w:r w:rsidR="0033264C">
        <w:rPr>
          <w:rFonts w:ascii="Arial" w:hAnsi="Arial" w:cs="Arial"/>
          <w:sz w:val="22"/>
          <w:szCs w:val="22"/>
          <w:lang w:val="es-ES_tradnl"/>
        </w:rPr>
        <w:t xml:space="preserve"> General Comercial Operativo</w:t>
      </w:r>
      <w:r w:rsidR="00D37432">
        <w:rPr>
          <w:rFonts w:ascii="Arial" w:hAnsi="Arial" w:cs="Arial"/>
          <w:sz w:val="22"/>
          <w:szCs w:val="22"/>
          <w:lang w:val="es-ES_tradnl"/>
        </w:rPr>
        <w:t>.</w:t>
      </w:r>
    </w:p>
    <w:p w:rsidR="00106DAE" w:rsidRPr="00106DAE" w:rsidRDefault="00EC6565" w:rsidP="00EC6565">
      <w:pPr>
        <w:tabs>
          <w:tab w:val="left" w:pos="4080"/>
        </w:tabs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ab/>
      </w:r>
    </w:p>
    <w:p w:rsidR="00DB48F1" w:rsidRPr="00106DAE" w:rsidRDefault="00916616" w:rsidP="00DB48F1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8F63B9">
        <w:rPr>
          <w:rFonts w:ascii="Arial" w:hAnsi="Arial" w:cs="Arial"/>
          <w:b/>
          <w:bCs/>
          <w:sz w:val="22"/>
          <w:szCs w:val="22"/>
          <w:lang w:val="es-ES_tradnl"/>
        </w:rPr>
        <w:t>SUPERVISA A:</w:t>
      </w:r>
      <w:r w:rsidR="00E30C4F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416BC3">
        <w:rPr>
          <w:rFonts w:ascii="Arial" w:hAnsi="Arial" w:cs="Arial"/>
          <w:sz w:val="22"/>
          <w:szCs w:val="22"/>
          <w:lang w:val="es-ES_tradnl"/>
        </w:rPr>
        <w:t xml:space="preserve">Sub-Gerente/a de Facturación y Cobranza, </w:t>
      </w:r>
      <w:r w:rsidR="00DB48F1">
        <w:rPr>
          <w:rFonts w:ascii="Arial" w:hAnsi="Arial" w:cs="Arial"/>
          <w:sz w:val="22"/>
          <w:szCs w:val="22"/>
          <w:lang w:val="es-ES_tradnl"/>
        </w:rPr>
        <w:t xml:space="preserve">Jefe/a de Lectura y Notificación, Jefe/a de Facturación, Jefe/a de Cobranza, Jefe/a de Morosidad, Técnico/a de Apoyo 3,  Apoyo </w:t>
      </w:r>
      <w:r w:rsidR="00CD4D92">
        <w:rPr>
          <w:rFonts w:ascii="Arial" w:hAnsi="Arial" w:cs="Arial"/>
          <w:sz w:val="22"/>
          <w:szCs w:val="22"/>
          <w:lang w:val="es-ES_tradnl"/>
        </w:rPr>
        <w:t>Técnico Funcional,  Secretario/a Ejecutivo 1</w:t>
      </w:r>
    </w:p>
    <w:p w:rsidR="00106F3A" w:rsidRDefault="00106F3A" w:rsidP="0091661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16616" w:rsidRDefault="00916616" w:rsidP="0091661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8F63B9">
        <w:rPr>
          <w:rFonts w:ascii="Arial" w:hAnsi="Arial" w:cs="Arial"/>
          <w:b/>
          <w:bCs/>
          <w:sz w:val="22"/>
          <w:szCs w:val="22"/>
          <w:lang w:val="es-ES_tradnl"/>
        </w:rPr>
        <w:t xml:space="preserve">FINALIDAD DEL CARGO: </w:t>
      </w:r>
    </w:p>
    <w:p w:rsidR="00AE2860" w:rsidRDefault="008C1036" w:rsidP="00916616">
      <w:pPr>
        <w:jc w:val="both"/>
        <w:rPr>
          <w:rFonts w:ascii="Arial" w:hAnsi="Arial" w:cs="Arial"/>
          <w:sz w:val="22"/>
          <w:szCs w:val="22"/>
        </w:rPr>
      </w:pPr>
      <w:r w:rsidRPr="008C1036">
        <w:rPr>
          <w:rFonts w:ascii="Arial" w:hAnsi="Arial" w:cs="Arial"/>
          <w:sz w:val="22"/>
          <w:szCs w:val="22"/>
        </w:rPr>
        <w:t>Responsable por planificar, determinar y proponer políticas de gestión de facturación y cobranza a nivel nacional</w:t>
      </w:r>
      <w:r w:rsidR="000A11AD">
        <w:rPr>
          <w:rFonts w:ascii="Arial" w:hAnsi="Arial" w:cs="Arial"/>
          <w:sz w:val="22"/>
          <w:szCs w:val="22"/>
        </w:rPr>
        <w:t>,</w:t>
      </w:r>
      <w:r w:rsidRPr="008C1036">
        <w:rPr>
          <w:rFonts w:ascii="Arial" w:hAnsi="Arial" w:cs="Arial"/>
          <w:sz w:val="22"/>
          <w:szCs w:val="22"/>
        </w:rPr>
        <w:t xml:space="preserve"> así como su implementación en Montevideo.</w:t>
      </w:r>
    </w:p>
    <w:p w:rsidR="003E7894" w:rsidRDefault="003E7894" w:rsidP="0091661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E7362B" w:rsidRDefault="00E7362B" w:rsidP="0091661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916616" w:rsidRDefault="00916616" w:rsidP="0091661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F63B9">
        <w:rPr>
          <w:rFonts w:ascii="Arial" w:hAnsi="Arial" w:cs="Arial"/>
          <w:b/>
          <w:bCs/>
          <w:sz w:val="22"/>
          <w:szCs w:val="22"/>
        </w:rPr>
        <w:t xml:space="preserve">ACTIVIDADES / RESPONSABILIDADES: </w:t>
      </w:r>
    </w:p>
    <w:p w:rsidR="0020702A" w:rsidRDefault="0020702A" w:rsidP="0020702A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20702A" w:rsidRDefault="0020702A" w:rsidP="0020702A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Determinar lineamientos a implementar, necesarios para el funcionamiento efectivo y eficiente de las distintas áreas involucradas en la gestión de Facturación y Cobranza.</w:t>
      </w:r>
    </w:p>
    <w:p w:rsidR="00C5729B" w:rsidRPr="0020702A" w:rsidRDefault="00C5729B" w:rsidP="00C5729B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3E7894" w:rsidRDefault="003E7894" w:rsidP="003E7894">
      <w:pPr>
        <w:jc w:val="both"/>
        <w:rPr>
          <w:rFonts w:ascii="Arial" w:hAnsi="Arial" w:cs="Arial"/>
          <w:sz w:val="22"/>
          <w:szCs w:val="22"/>
        </w:rPr>
      </w:pPr>
      <w:r w:rsidRPr="008C1036">
        <w:rPr>
          <w:rFonts w:ascii="Arial" w:hAnsi="Arial" w:cs="Arial"/>
          <w:sz w:val="22"/>
          <w:szCs w:val="22"/>
        </w:rPr>
        <w:t>Planificar y controlar el cumplimiento de acciones de facturación y cobranza tendientes a optimizar los servicios que brinda el Organismo</w:t>
      </w:r>
      <w:r>
        <w:rPr>
          <w:rFonts w:ascii="Arial" w:hAnsi="Arial" w:cs="Arial"/>
          <w:sz w:val="22"/>
          <w:szCs w:val="22"/>
        </w:rPr>
        <w:t>.</w:t>
      </w:r>
    </w:p>
    <w:p w:rsidR="003E7894" w:rsidRDefault="003E7894" w:rsidP="007B2409">
      <w:pPr>
        <w:jc w:val="both"/>
        <w:rPr>
          <w:rFonts w:ascii="Arial" w:hAnsi="Arial" w:cs="Arial"/>
          <w:sz w:val="22"/>
          <w:szCs w:val="22"/>
        </w:rPr>
      </w:pPr>
    </w:p>
    <w:p w:rsidR="000F101A" w:rsidRDefault="000F101A" w:rsidP="000F101A">
      <w:pPr>
        <w:jc w:val="both"/>
        <w:rPr>
          <w:rFonts w:ascii="Arial" w:hAnsi="Arial" w:cs="Arial"/>
          <w:sz w:val="22"/>
          <w:szCs w:val="22"/>
        </w:rPr>
      </w:pPr>
      <w:r w:rsidRPr="008C1036">
        <w:rPr>
          <w:rFonts w:ascii="Arial" w:hAnsi="Arial" w:cs="Arial"/>
          <w:sz w:val="22"/>
          <w:szCs w:val="22"/>
        </w:rPr>
        <w:lastRenderedPageBreak/>
        <w:t>Definir la parametrización de cálculos para el proceso de facturación.</w:t>
      </w:r>
    </w:p>
    <w:p w:rsidR="000F101A" w:rsidRPr="0020702A" w:rsidRDefault="000F101A" w:rsidP="000F101A">
      <w:pPr>
        <w:jc w:val="both"/>
        <w:rPr>
          <w:rFonts w:ascii="Arial" w:hAnsi="Arial" w:cs="Arial"/>
          <w:bCs/>
          <w:sz w:val="22"/>
          <w:szCs w:val="22"/>
        </w:rPr>
      </w:pPr>
    </w:p>
    <w:p w:rsidR="000F101A" w:rsidRDefault="000F101A" w:rsidP="000F101A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  <w:r>
        <w:rPr>
          <w:rFonts w:ascii="Arial" w:hAnsi="Arial" w:cs="Arial"/>
          <w:bCs/>
          <w:sz w:val="22"/>
          <w:szCs w:val="22"/>
          <w:lang w:val="es-ES_tradnl"/>
        </w:rPr>
        <w:t>Participar en la formulación de la estructura tarifaria en conjunto con las otras áreas involucradas.</w:t>
      </w:r>
    </w:p>
    <w:p w:rsidR="008C1036" w:rsidRDefault="008C1036" w:rsidP="007B2409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3E7894" w:rsidRPr="00AE2860" w:rsidRDefault="008E69EC" w:rsidP="003E7894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Controlar</w:t>
      </w:r>
      <w:r w:rsidR="003E7894">
        <w:rPr>
          <w:rFonts w:ascii="Arial" w:hAnsi="Arial" w:cs="Arial"/>
          <w:sz w:val="22"/>
          <w:szCs w:val="22"/>
          <w:lang w:val="es-ES_tradnl"/>
        </w:rPr>
        <w:t xml:space="preserve"> el</w:t>
      </w:r>
      <w:r w:rsidR="003E7894" w:rsidRPr="00AE2860">
        <w:rPr>
          <w:rFonts w:ascii="Arial" w:hAnsi="Arial" w:cs="Arial"/>
          <w:sz w:val="22"/>
          <w:szCs w:val="22"/>
          <w:lang w:val="es-ES_tradnl"/>
        </w:rPr>
        <w:t xml:space="preserve"> cumplimiento de los indicadores de gestión como forma de optimizar tiempos y calidad de respuesta. </w:t>
      </w:r>
    </w:p>
    <w:p w:rsidR="0020702A" w:rsidRDefault="0020702A" w:rsidP="0020702A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20702A" w:rsidRDefault="0020702A" w:rsidP="0020702A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Fijar objetivos y metas para las áreas a su cargo evaluando el cumplimiento de los mismos, determinando desvíos y realizando las correcciones necesarias.</w:t>
      </w:r>
    </w:p>
    <w:p w:rsidR="0020702A" w:rsidRDefault="0020702A" w:rsidP="0020702A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20702A" w:rsidRDefault="0020702A" w:rsidP="0020702A">
      <w:pPr>
        <w:jc w:val="both"/>
        <w:rPr>
          <w:rFonts w:ascii="Arial" w:hAnsi="Arial" w:cs="Arial"/>
          <w:sz w:val="22"/>
          <w:szCs w:val="22"/>
        </w:rPr>
      </w:pPr>
      <w:r w:rsidRPr="008C1036">
        <w:rPr>
          <w:rFonts w:ascii="Arial" w:hAnsi="Arial" w:cs="Arial"/>
          <w:sz w:val="22"/>
          <w:szCs w:val="22"/>
        </w:rPr>
        <w:t>Coordinar y promover acciones con el objetivo de perfeccionar normas y procedimientos para una óptima racionalización de métodos en su área.</w:t>
      </w:r>
    </w:p>
    <w:p w:rsidR="0020702A" w:rsidRDefault="0020702A" w:rsidP="0020702A">
      <w:pPr>
        <w:jc w:val="both"/>
        <w:rPr>
          <w:rFonts w:ascii="Arial" w:hAnsi="Arial" w:cs="Arial"/>
          <w:sz w:val="22"/>
          <w:szCs w:val="22"/>
        </w:rPr>
      </w:pPr>
    </w:p>
    <w:p w:rsidR="0020702A" w:rsidRDefault="0020702A" w:rsidP="0020702A">
      <w:pPr>
        <w:jc w:val="both"/>
      </w:pPr>
      <w:r w:rsidRPr="00E7362B">
        <w:rPr>
          <w:rFonts w:ascii="Arial" w:hAnsi="Arial" w:cs="Arial"/>
          <w:sz w:val="22"/>
          <w:szCs w:val="22"/>
        </w:rPr>
        <w:t>Coordinar el desarrollo de proyectos y planeamiento de acciones para optimizar la gestión de su Gerencia</w:t>
      </w:r>
      <w:r>
        <w:t>.</w:t>
      </w:r>
    </w:p>
    <w:p w:rsidR="003E7894" w:rsidRPr="0020702A" w:rsidRDefault="003E7894" w:rsidP="007B2409">
      <w:pPr>
        <w:jc w:val="both"/>
        <w:rPr>
          <w:rFonts w:ascii="Arial" w:hAnsi="Arial" w:cs="Arial"/>
          <w:sz w:val="22"/>
          <w:szCs w:val="22"/>
        </w:rPr>
      </w:pPr>
    </w:p>
    <w:p w:rsidR="00E7362B" w:rsidRPr="00E7362B" w:rsidRDefault="00E7362B" w:rsidP="00E7362B">
      <w:pPr>
        <w:jc w:val="both"/>
        <w:rPr>
          <w:rFonts w:ascii="Arial" w:hAnsi="Arial" w:cs="Arial"/>
          <w:sz w:val="22"/>
          <w:szCs w:val="22"/>
        </w:rPr>
      </w:pPr>
      <w:r w:rsidRPr="00E7362B">
        <w:rPr>
          <w:rFonts w:ascii="Arial" w:hAnsi="Arial" w:cs="Arial"/>
          <w:sz w:val="22"/>
          <w:szCs w:val="22"/>
        </w:rPr>
        <w:t xml:space="preserve">Controlar </w:t>
      </w:r>
      <w:r w:rsidR="0020702A">
        <w:rPr>
          <w:rFonts w:ascii="Arial" w:hAnsi="Arial" w:cs="Arial"/>
          <w:sz w:val="22"/>
          <w:szCs w:val="22"/>
        </w:rPr>
        <w:t xml:space="preserve">el seguimiento de </w:t>
      </w:r>
      <w:r w:rsidRPr="00E7362B">
        <w:rPr>
          <w:rFonts w:ascii="Arial" w:hAnsi="Arial" w:cs="Arial"/>
          <w:sz w:val="22"/>
          <w:szCs w:val="22"/>
        </w:rPr>
        <w:t xml:space="preserve">las funciones realizadas por las empresas contratadas por el Organismo para la realización de </w:t>
      </w:r>
      <w:r w:rsidR="0020702A">
        <w:rPr>
          <w:rFonts w:ascii="Arial" w:hAnsi="Arial" w:cs="Arial"/>
          <w:sz w:val="22"/>
          <w:szCs w:val="22"/>
        </w:rPr>
        <w:t>tareas</w:t>
      </w:r>
      <w:r w:rsidRPr="00E7362B">
        <w:rPr>
          <w:rFonts w:ascii="Arial" w:hAnsi="Arial" w:cs="Arial"/>
          <w:sz w:val="22"/>
          <w:szCs w:val="22"/>
        </w:rPr>
        <w:t xml:space="preserve"> vinculadas a su Gerencia.</w:t>
      </w:r>
    </w:p>
    <w:p w:rsidR="00E7362B" w:rsidRPr="0020702A" w:rsidRDefault="00E7362B" w:rsidP="007B2409">
      <w:pPr>
        <w:jc w:val="both"/>
        <w:rPr>
          <w:rFonts w:ascii="Arial" w:hAnsi="Arial" w:cs="Arial"/>
          <w:sz w:val="22"/>
          <w:szCs w:val="22"/>
        </w:rPr>
      </w:pPr>
    </w:p>
    <w:p w:rsidR="00E7362B" w:rsidRDefault="00E7362B" w:rsidP="00E7362B">
      <w:pPr>
        <w:jc w:val="both"/>
        <w:rPr>
          <w:rFonts w:ascii="Arial" w:hAnsi="Arial" w:cs="Arial"/>
          <w:sz w:val="22"/>
          <w:szCs w:val="22"/>
        </w:rPr>
      </w:pPr>
      <w:r w:rsidRPr="00E7362B">
        <w:rPr>
          <w:rFonts w:ascii="Arial" w:hAnsi="Arial" w:cs="Arial"/>
          <w:sz w:val="22"/>
          <w:szCs w:val="22"/>
        </w:rPr>
        <w:t xml:space="preserve">Asesorar a </w:t>
      </w:r>
      <w:smartTag w:uri="urn:schemas-microsoft-com:office:smarttags" w:element="PersonName">
        <w:smartTagPr>
          <w:attr w:name="ProductID" w:val="la Sub Gerencia"/>
        </w:smartTagPr>
        <w:r w:rsidRPr="00E7362B">
          <w:rPr>
            <w:rFonts w:ascii="Arial" w:hAnsi="Arial" w:cs="Arial"/>
            <w:sz w:val="22"/>
            <w:szCs w:val="22"/>
          </w:rPr>
          <w:t>la Sub Gerencia</w:t>
        </w:r>
      </w:smartTag>
      <w:r w:rsidRPr="00E7362B">
        <w:rPr>
          <w:rFonts w:ascii="Arial" w:hAnsi="Arial" w:cs="Arial"/>
          <w:sz w:val="22"/>
          <w:szCs w:val="22"/>
        </w:rPr>
        <w:t xml:space="preserve"> General Comercial Operativa en lo que respecta a </w:t>
      </w:r>
      <w:smartTag w:uri="urn:schemas-microsoft-com:office:smarttags" w:element="PersonName">
        <w:smartTagPr>
          <w:attr w:name="ProductID" w:val="la Gesti￳n"/>
        </w:smartTagPr>
        <w:r w:rsidRPr="00E7362B">
          <w:rPr>
            <w:rFonts w:ascii="Arial" w:hAnsi="Arial" w:cs="Arial"/>
            <w:sz w:val="22"/>
            <w:szCs w:val="22"/>
          </w:rPr>
          <w:t>la Gestión</w:t>
        </w:r>
      </w:smartTag>
      <w:r w:rsidRPr="00E7362B">
        <w:rPr>
          <w:rFonts w:ascii="Arial" w:hAnsi="Arial" w:cs="Arial"/>
          <w:sz w:val="22"/>
          <w:szCs w:val="22"/>
        </w:rPr>
        <w:t xml:space="preserve"> de Facturación y Cobranza a nivel nacional, cuando le sea requerido.</w:t>
      </w:r>
    </w:p>
    <w:p w:rsidR="00E7362B" w:rsidRDefault="00E7362B" w:rsidP="00E7362B">
      <w:pPr>
        <w:jc w:val="both"/>
        <w:rPr>
          <w:rFonts w:ascii="Arial" w:hAnsi="Arial" w:cs="Arial"/>
          <w:sz w:val="22"/>
          <w:szCs w:val="22"/>
        </w:rPr>
      </w:pPr>
    </w:p>
    <w:p w:rsidR="00E7362B" w:rsidRPr="00E7362B" w:rsidRDefault="00E7362B" w:rsidP="00E7362B">
      <w:pPr>
        <w:jc w:val="both"/>
        <w:rPr>
          <w:rFonts w:ascii="Arial" w:hAnsi="Arial" w:cs="Arial"/>
          <w:sz w:val="22"/>
          <w:szCs w:val="22"/>
        </w:rPr>
      </w:pPr>
      <w:r w:rsidRPr="00E7362B">
        <w:rPr>
          <w:rFonts w:ascii="Arial" w:hAnsi="Arial" w:cs="Arial"/>
          <w:sz w:val="22"/>
          <w:szCs w:val="22"/>
        </w:rPr>
        <w:t xml:space="preserve">Ejecutar otras directivas solicitadas y/o delegadas por </w:t>
      </w:r>
      <w:smartTag w:uri="urn:schemas-microsoft-com:office:smarttags" w:element="PersonName">
        <w:smartTagPr>
          <w:attr w:name="ProductID" w:val="la Gerencia General"/>
        </w:smartTagPr>
        <w:smartTag w:uri="urn:schemas-microsoft-com:office:smarttags" w:element="PersonName">
          <w:smartTagPr>
            <w:attr w:name="ProductID" w:val="la Gerencia"/>
          </w:smartTagPr>
          <w:r w:rsidRPr="00E7362B">
            <w:rPr>
              <w:rFonts w:ascii="Arial" w:hAnsi="Arial" w:cs="Arial"/>
              <w:sz w:val="22"/>
              <w:szCs w:val="22"/>
            </w:rPr>
            <w:t>la Gerencia</w:t>
          </w:r>
        </w:smartTag>
        <w:r w:rsidRPr="00E7362B">
          <w:rPr>
            <w:rFonts w:ascii="Arial" w:hAnsi="Arial" w:cs="Arial"/>
            <w:sz w:val="22"/>
            <w:szCs w:val="22"/>
          </w:rPr>
          <w:t xml:space="preserve"> General</w:t>
        </w:r>
      </w:smartTag>
      <w:r w:rsidRPr="00E7362B">
        <w:rPr>
          <w:rFonts w:ascii="Arial" w:hAnsi="Arial" w:cs="Arial"/>
          <w:sz w:val="22"/>
          <w:szCs w:val="22"/>
        </w:rPr>
        <w:t xml:space="preserve"> y </w:t>
      </w:r>
      <w:smartTag w:uri="urn:schemas-microsoft-com:office:smarttags" w:element="PersonName">
        <w:smartTagPr>
          <w:attr w:name="ProductID" w:val="la Sub Gerencia"/>
        </w:smartTagPr>
        <w:smartTag w:uri="urn:schemas-microsoft-com:office:smarttags" w:element="PersonName">
          <w:smartTagPr>
            <w:attr w:name="ProductID" w:val="la Sub"/>
          </w:smartTagPr>
          <w:r w:rsidRPr="00E7362B">
            <w:rPr>
              <w:rFonts w:ascii="Arial" w:hAnsi="Arial" w:cs="Arial"/>
              <w:sz w:val="22"/>
              <w:szCs w:val="22"/>
            </w:rPr>
            <w:t>la Sub</w:t>
          </w:r>
        </w:smartTag>
        <w:r w:rsidRPr="00E7362B">
          <w:rPr>
            <w:rFonts w:ascii="Arial" w:hAnsi="Arial" w:cs="Arial"/>
            <w:sz w:val="22"/>
            <w:szCs w:val="22"/>
          </w:rPr>
          <w:t xml:space="preserve"> Gerencia</w:t>
        </w:r>
      </w:smartTag>
      <w:r w:rsidRPr="00E7362B">
        <w:rPr>
          <w:rFonts w:ascii="Arial" w:hAnsi="Arial" w:cs="Arial"/>
          <w:sz w:val="22"/>
          <w:szCs w:val="22"/>
        </w:rPr>
        <w:t xml:space="preserve"> General Comercial Operativa.</w:t>
      </w:r>
    </w:p>
    <w:p w:rsidR="00E7362B" w:rsidRDefault="00E7362B" w:rsidP="00E7362B">
      <w:pPr>
        <w:jc w:val="both"/>
      </w:pPr>
    </w:p>
    <w:p w:rsidR="0062351F" w:rsidRDefault="0062351F" w:rsidP="007B2409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 xml:space="preserve">Coordinar procedimientos con </w:t>
      </w:r>
      <w:smartTag w:uri="urn:schemas-microsoft-com:office:smarttags" w:element="PersonName">
        <w:smartTagPr>
          <w:attr w:name="ProductID" w:val="la Sub Gerencia"/>
        </w:smartTagPr>
        <w:r>
          <w:rPr>
            <w:rFonts w:ascii="Arial" w:hAnsi="Arial" w:cs="Arial"/>
            <w:sz w:val="22"/>
            <w:szCs w:val="22"/>
            <w:lang w:val="es-ES_tradnl"/>
          </w:rPr>
          <w:t>la Sub Gerencia</w:t>
        </w:r>
      </w:smartTag>
      <w:r>
        <w:rPr>
          <w:rFonts w:ascii="Arial" w:hAnsi="Arial" w:cs="Arial"/>
          <w:sz w:val="22"/>
          <w:szCs w:val="22"/>
          <w:lang w:val="es-ES_tradnl"/>
        </w:rPr>
        <w:t xml:space="preserve"> General Comercial Operativa </w:t>
      </w:r>
      <w:r w:rsidR="0020702A">
        <w:rPr>
          <w:rFonts w:ascii="Arial" w:hAnsi="Arial" w:cs="Arial"/>
          <w:sz w:val="22"/>
          <w:szCs w:val="22"/>
          <w:lang w:val="es-ES_tradnl"/>
        </w:rPr>
        <w:t xml:space="preserve">y las Gerencias a nivel nacional </w:t>
      </w:r>
      <w:r>
        <w:rPr>
          <w:rFonts w:ascii="Arial" w:hAnsi="Arial" w:cs="Arial"/>
          <w:sz w:val="22"/>
          <w:szCs w:val="22"/>
          <w:lang w:val="es-ES_tradnl"/>
        </w:rPr>
        <w:t xml:space="preserve">con el objetivo de realizar una planificación integral </w:t>
      </w:r>
      <w:r w:rsidR="00AE2860">
        <w:rPr>
          <w:rFonts w:ascii="Arial" w:hAnsi="Arial" w:cs="Arial"/>
          <w:sz w:val="22"/>
          <w:szCs w:val="22"/>
          <w:lang w:val="es-ES_tradnl"/>
        </w:rPr>
        <w:t>de la gestión.</w:t>
      </w:r>
    </w:p>
    <w:p w:rsidR="003E7894" w:rsidRDefault="003E7894" w:rsidP="000F101A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20702A" w:rsidRDefault="0020702A" w:rsidP="000F101A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Participar en la planificación integral del Organismo.</w:t>
      </w:r>
    </w:p>
    <w:p w:rsidR="0020702A" w:rsidRDefault="0020702A" w:rsidP="000F101A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3E7894" w:rsidRDefault="003E7894" w:rsidP="003E7894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  <w:r>
        <w:rPr>
          <w:rFonts w:ascii="Arial" w:hAnsi="Arial" w:cs="Arial"/>
          <w:bCs/>
          <w:sz w:val="22"/>
          <w:szCs w:val="22"/>
          <w:lang w:val="es-ES_tradnl"/>
        </w:rPr>
        <w:t xml:space="preserve">Participar en la planificación del presupuesto de gastos e inversiones de </w:t>
      </w:r>
      <w:smartTag w:uri="urn:schemas-microsoft-com:office:smarttags" w:element="PersonName">
        <w:smartTagPr>
          <w:attr w:name="ProductID" w:val="la Sub Gerencia"/>
        </w:smartTagPr>
        <w:r>
          <w:rPr>
            <w:rFonts w:ascii="Arial" w:hAnsi="Arial" w:cs="Arial"/>
            <w:bCs/>
            <w:sz w:val="22"/>
            <w:szCs w:val="22"/>
            <w:lang w:val="es-ES_tradnl"/>
          </w:rPr>
          <w:t>la Sub Gerencia</w:t>
        </w:r>
      </w:smartTag>
      <w:r>
        <w:rPr>
          <w:rFonts w:ascii="Arial" w:hAnsi="Arial" w:cs="Arial"/>
          <w:bCs/>
          <w:sz w:val="22"/>
          <w:szCs w:val="22"/>
          <w:lang w:val="es-ES_tradnl"/>
        </w:rPr>
        <w:t xml:space="preserve"> General Comercial Operativa a los efectos de contribuir con la elaboración del Presupuesto General del Organismo.</w:t>
      </w:r>
    </w:p>
    <w:p w:rsidR="003E7894" w:rsidRDefault="003E7894" w:rsidP="000F101A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62351F" w:rsidRPr="00DA65F9" w:rsidRDefault="0062351F" w:rsidP="0062351F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  <w:r w:rsidRPr="00DA65F9">
        <w:rPr>
          <w:rFonts w:ascii="Arial" w:hAnsi="Arial" w:cs="Arial"/>
          <w:bCs/>
          <w:sz w:val="22"/>
          <w:szCs w:val="22"/>
          <w:lang w:val="es-ES_tradnl"/>
        </w:rPr>
        <w:t xml:space="preserve">Actuar como representante del </w:t>
      </w:r>
      <w:r>
        <w:rPr>
          <w:rFonts w:ascii="Arial" w:hAnsi="Arial" w:cs="Arial"/>
          <w:bCs/>
          <w:sz w:val="22"/>
          <w:szCs w:val="22"/>
          <w:lang w:val="es-ES_tradnl"/>
        </w:rPr>
        <w:t>O</w:t>
      </w:r>
      <w:r w:rsidRPr="00DA65F9">
        <w:rPr>
          <w:rFonts w:ascii="Arial" w:hAnsi="Arial" w:cs="Arial"/>
          <w:bCs/>
          <w:sz w:val="22"/>
          <w:szCs w:val="22"/>
          <w:lang w:val="es-ES_tradnl"/>
        </w:rPr>
        <w:t>rganismo en el relacionamiento co</w:t>
      </w:r>
      <w:r>
        <w:rPr>
          <w:rFonts w:ascii="Arial" w:hAnsi="Arial" w:cs="Arial"/>
          <w:bCs/>
          <w:sz w:val="22"/>
          <w:szCs w:val="22"/>
          <w:lang w:val="es-ES_tradnl"/>
        </w:rPr>
        <w:t>n otras dependencias públicas, O</w:t>
      </w:r>
      <w:r w:rsidRPr="00DA65F9">
        <w:rPr>
          <w:rFonts w:ascii="Arial" w:hAnsi="Arial" w:cs="Arial"/>
          <w:bCs/>
          <w:sz w:val="22"/>
          <w:szCs w:val="22"/>
          <w:lang w:val="es-ES_tradnl"/>
        </w:rPr>
        <w:t>rganismos privados y ante la ciudadanía en general.</w:t>
      </w:r>
    </w:p>
    <w:p w:rsidR="00E7362B" w:rsidRDefault="00E7362B" w:rsidP="00E7362B">
      <w:pPr>
        <w:jc w:val="both"/>
        <w:rPr>
          <w:rFonts w:ascii="Arial" w:hAnsi="Arial" w:cs="Arial"/>
          <w:sz w:val="22"/>
          <w:szCs w:val="22"/>
        </w:rPr>
      </w:pPr>
    </w:p>
    <w:p w:rsidR="00E7362B" w:rsidRPr="00E7362B" w:rsidRDefault="0020702A" w:rsidP="00E7362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Promover y coordinar planes de </w:t>
      </w:r>
      <w:r w:rsidR="00E7362B" w:rsidRPr="00E7362B">
        <w:rPr>
          <w:rFonts w:ascii="Arial" w:hAnsi="Arial" w:cs="Arial"/>
          <w:sz w:val="22"/>
          <w:szCs w:val="22"/>
        </w:rPr>
        <w:t xml:space="preserve">capacitación del personal a efectos de </w:t>
      </w:r>
      <w:r>
        <w:rPr>
          <w:rFonts w:ascii="Arial" w:hAnsi="Arial" w:cs="Arial"/>
          <w:sz w:val="22"/>
          <w:szCs w:val="22"/>
        </w:rPr>
        <w:t>mejorar el nivel de eficiencia del servicio.</w:t>
      </w:r>
    </w:p>
    <w:p w:rsidR="00B5784F" w:rsidRDefault="00B5784F" w:rsidP="00B5784F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8E69EC" w:rsidRPr="008E69EC" w:rsidRDefault="008E69EC" w:rsidP="00B5784F">
      <w:pPr>
        <w:jc w:val="both"/>
        <w:rPr>
          <w:rFonts w:ascii="Arial" w:hAnsi="Arial" w:cs="Arial"/>
          <w:sz w:val="22"/>
          <w:szCs w:val="22"/>
        </w:rPr>
      </w:pPr>
      <w:r w:rsidRPr="008E69EC">
        <w:rPr>
          <w:rFonts w:ascii="Arial" w:hAnsi="Arial" w:cs="Arial"/>
          <w:sz w:val="22"/>
          <w:szCs w:val="22"/>
        </w:rPr>
        <w:t xml:space="preserve">Elaborar informes periódicos de la gestión realizada por </w:t>
      </w:r>
      <w:smartTag w:uri="urn:schemas-microsoft-com:office:smarttags" w:element="PersonName">
        <w:smartTagPr>
          <w:attr w:name="ProductID" w:val="la Gerencia"/>
        </w:smartTagPr>
        <w:r w:rsidRPr="008E69EC">
          <w:rPr>
            <w:rFonts w:ascii="Arial" w:hAnsi="Arial" w:cs="Arial"/>
            <w:sz w:val="22"/>
            <w:szCs w:val="22"/>
          </w:rPr>
          <w:t>la Gerencia</w:t>
        </w:r>
      </w:smartTag>
      <w:r w:rsidRPr="008E69EC">
        <w:rPr>
          <w:rFonts w:ascii="Arial" w:hAnsi="Arial" w:cs="Arial"/>
          <w:sz w:val="22"/>
          <w:szCs w:val="22"/>
        </w:rPr>
        <w:t xml:space="preserve"> a su cargo.</w:t>
      </w:r>
    </w:p>
    <w:p w:rsidR="008E69EC" w:rsidRPr="00E7362B" w:rsidRDefault="008E69EC" w:rsidP="00B5784F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B5784F" w:rsidRPr="00AE2860" w:rsidRDefault="00AE2860" w:rsidP="00B5784F">
      <w:pPr>
        <w:jc w:val="both"/>
        <w:rPr>
          <w:rFonts w:ascii="Arial" w:hAnsi="Arial" w:cs="Arial"/>
          <w:sz w:val="22"/>
          <w:szCs w:val="22"/>
        </w:rPr>
      </w:pPr>
      <w:r w:rsidRPr="00AE2860">
        <w:rPr>
          <w:rFonts w:ascii="Arial" w:hAnsi="Arial" w:cs="Arial"/>
          <w:sz w:val="22"/>
          <w:szCs w:val="22"/>
        </w:rPr>
        <w:t>Gestionar el personal a su cargo</w:t>
      </w:r>
    </w:p>
    <w:p w:rsidR="00AE2860" w:rsidRDefault="00AE2860" w:rsidP="00B5784F">
      <w:pPr>
        <w:jc w:val="both"/>
        <w:rPr>
          <w:rFonts w:ascii="Arial" w:hAnsi="Arial" w:cs="Arial"/>
          <w:sz w:val="22"/>
          <w:szCs w:val="22"/>
        </w:rPr>
      </w:pPr>
      <w:r w:rsidRPr="00AE2860">
        <w:rPr>
          <w:rFonts w:ascii="Arial" w:hAnsi="Arial" w:cs="Arial"/>
          <w:sz w:val="22"/>
          <w:szCs w:val="22"/>
        </w:rPr>
        <w:lastRenderedPageBreak/>
        <w:t xml:space="preserve">Requiere régimen de dedicación </w:t>
      </w:r>
      <w:r w:rsidR="00951F0E">
        <w:rPr>
          <w:rFonts w:ascii="Arial" w:hAnsi="Arial" w:cs="Arial"/>
          <w:sz w:val="22"/>
          <w:szCs w:val="22"/>
        </w:rPr>
        <w:t xml:space="preserve"> permanente.</w:t>
      </w:r>
    </w:p>
    <w:p w:rsidR="00184A08" w:rsidRDefault="00184A08" w:rsidP="00B5784F">
      <w:pPr>
        <w:jc w:val="both"/>
        <w:rPr>
          <w:rFonts w:ascii="Arial" w:hAnsi="Arial" w:cs="Arial"/>
          <w:sz w:val="22"/>
          <w:szCs w:val="22"/>
        </w:rPr>
      </w:pP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REQUISITOS PARA OCUPAR EL CARGO</w:t>
      </w: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Formación y conocimiento excluyente</w:t>
      </w:r>
    </w:p>
    <w:p w:rsidR="00973170" w:rsidRDefault="00647173" w:rsidP="0097317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Título universitario de: Contador/a Público/a, Licenciado/a en Administración, Economista, Ingeniero</w:t>
      </w:r>
      <w:r w:rsidR="003B072F">
        <w:rPr>
          <w:rFonts w:ascii="Arial" w:hAnsi="Arial" w:cs="Arial"/>
          <w:sz w:val="22"/>
          <w:szCs w:val="22"/>
        </w:rPr>
        <w:t>/a</w:t>
      </w:r>
      <w:r w:rsidR="00EF6459">
        <w:rPr>
          <w:rFonts w:ascii="Arial" w:hAnsi="Arial" w:cs="Arial"/>
          <w:sz w:val="22"/>
          <w:szCs w:val="22"/>
        </w:rPr>
        <w:t xml:space="preserve"> o equivalente a nivel universitario aprobado por el MEC.</w:t>
      </w:r>
    </w:p>
    <w:p w:rsidR="00973170" w:rsidRPr="003450D0" w:rsidRDefault="00647173" w:rsidP="0097317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973170" w:rsidRPr="003450D0">
        <w:rPr>
          <w:rFonts w:ascii="Arial" w:hAnsi="Arial" w:cs="Arial"/>
          <w:sz w:val="22"/>
          <w:szCs w:val="22"/>
        </w:rPr>
        <w:t>Para la designación o llamado a concurso, se requerirá la carrera y/o especialidad más adecuada para el desempeño de la función.</w:t>
      </w:r>
    </w:p>
    <w:p w:rsidR="00184A08" w:rsidRDefault="00184A08" w:rsidP="00184A08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Manejo de herramientas informáticas a nivel de usuario.</w:t>
      </w: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Formación y conocimiento no excluyente</w:t>
      </w:r>
    </w:p>
    <w:p w:rsidR="00184A08" w:rsidRDefault="00184A08" w:rsidP="00184A08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Título de Especialización a nivel de postgrado vinculado a la finalidad del cargo.</w:t>
      </w:r>
    </w:p>
    <w:p w:rsidR="00184A08" w:rsidRDefault="003E6764" w:rsidP="00184A08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Formación</w:t>
      </w:r>
      <w:r w:rsidR="00184A08">
        <w:rPr>
          <w:rFonts w:ascii="Arial" w:hAnsi="Arial" w:cs="Arial"/>
          <w:sz w:val="22"/>
          <w:szCs w:val="22"/>
          <w:lang w:val="es-ES_tradnl"/>
        </w:rPr>
        <w:t xml:space="preserve"> relativa a habilidades genéricas vinculadas al cargo.</w:t>
      </w:r>
    </w:p>
    <w:p w:rsidR="00184A08" w:rsidRDefault="00184A08" w:rsidP="00184A08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Conocimientos del Sistema Comercial Operativo</w:t>
      </w:r>
    </w:p>
    <w:p w:rsidR="00184A08" w:rsidRPr="00184A08" w:rsidRDefault="00184A08" w:rsidP="00184A08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184A08">
        <w:rPr>
          <w:rFonts w:ascii="Arial" w:hAnsi="Arial" w:cs="Arial"/>
          <w:sz w:val="22"/>
          <w:szCs w:val="22"/>
          <w:lang w:val="es-ES_tradnl"/>
        </w:rPr>
        <w:t>Idiomas</w:t>
      </w: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Experiencia excluyente</w:t>
      </w:r>
    </w:p>
    <w:p w:rsidR="00184A08" w:rsidRDefault="00FC33F5" w:rsidP="00184A0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s-ES_tradnl"/>
        </w:rPr>
        <w:t>5</w:t>
      </w:r>
      <w:r w:rsidR="00184A08">
        <w:rPr>
          <w:rFonts w:ascii="Arial" w:hAnsi="Arial" w:cs="Arial"/>
          <w:sz w:val="22"/>
          <w:szCs w:val="22"/>
        </w:rPr>
        <w:t xml:space="preserve"> años en cargos </w:t>
      </w:r>
      <w:r w:rsidR="0083643C">
        <w:rPr>
          <w:rFonts w:ascii="Arial" w:hAnsi="Arial" w:cs="Arial"/>
          <w:sz w:val="22"/>
          <w:szCs w:val="22"/>
        </w:rPr>
        <w:t>G</w:t>
      </w:r>
      <w:r w:rsidR="00184A08">
        <w:rPr>
          <w:rFonts w:ascii="Arial" w:hAnsi="Arial" w:cs="Arial"/>
          <w:sz w:val="22"/>
          <w:szCs w:val="22"/>
        </w:rPr>
        <w:t xml:space="preserve">erenciales o de </w:t>
      </w:r>
      <w:r w:rsidR="0083643C">
        <w:rPr>
          <w:rFonts w:ascii="Arial" w:hAnsi="Arial" w:cs="Arial"/>
          <w:sz w:val="22"/>
          <w:szCs w:val="22"/>
        </w:rPr>
        <w:t>J</w:t>
      </w:r>
      <w:r w:rsidR="00184A08">
        <w:rPr>
          <w:rFonts w:ascii="Arial" w:hAnsi="Arial" w:cs="Arial"/>
          <w:sz w:val="22"/>
          <w:szCs w:val="22"/>
        </w:rPr>
        <w:t>efatura dentro del Organismo o a nivel privado.</w:t>
      </w: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</w:rPr>
      </w:pPr>
    </w:p>
    <w:p w:rsidR="00184A08" w:rsidRDefault="00184A08" w:rsidP="00184A08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Experiencia no excluyente</w:t>
      </w:r>
    </w:p>
    <w:p w:rsidR="00F213D2" w:rsidRDefault="00184A08" w:rsidP="007B2409">
      <w:pPr>
        <w:jc w:val="both"/>
        <w:rPr>
          <w:rFonts w:ascii="Arial" w:hAnsi="Arial" w:cs="Arial"/>
          <w:sz w:val="22"/>
          <w:szCs w:val="22"/>
        </w:rPr>
      </w:pPr>
      <w:r w:rsidRPr="00184A08">
        <w:rPr>
          <w:rFonts w:ascii="Arial" w:hAnsi="Arial" w:cs="Arial"/>
          <w:sz w:val="22"/>
          <w:szCs w:val="22"/>
        </w:rPr>
        <w:t>Ejercicio profesional vinculado a la posición en el ámbito público o privado</w:t>
      </w:r>
      <w:r w:rsidR="0083643C">
        <w:rPr>
          <w:rFonts w:ascii="Arial" w:hAnsi="Arial" w:cs="Arial"/>
          <w:sz w:val="22"/>
          <w:szCs w:val="22"/>
        </w:rPr>
        <w:t>.</w:t>
      </w:r>
    </w:p>
    <w:p w:rsidR="0083643C" w:rsidRPr="00184A08" w:rsidRDefault="0083643C" w:rsidP="007B240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 funciones con personal a cargo, tanto en el ámbito público o privado.</w:t>
      </w:r>
    </w:p>
    <w:p w:rsidR="00F213D2" w:rsidRDefault="00F213D2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3E7894" w:rsidRDefault="00973170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F213D2" w:rsidRPr="00F213D2">
        <w:rPr>
          <w:rFonts w:ascii="Arial" w:hAnsi="Arial" w:cs="Arial"/>
          <w:b/>
          <w:sz w:val="22"/>
          <w:szCs w:val="22"/>
          <w:lang w:val="es-ES_tradnl"/>
        </w:rPr>
        <w:t>HABILIDADES REQUERIDAS PARA EL CARGO</w:t>
      </w:r>
    </w:p>
    <w:p w:rsidR="00F213D2" w:rsidRDefault="00F213D2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F213D2" w:rsidRPr="00F213D2" w:rsidRDefault="00B93029" w:rsidP="007B2409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93029">
        <w:rPr>
          <w:noProof/>
          <w:szCs w:val="22"/>
        </w:rPr>
        <w:drawing>
          <wp:inline distT="0" distB="0" distL="0" distR="0">
            <wp:extent cx="6172200" cy="2708398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708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13D2" w:rsidRPr="00F213D2" w:rsidSect="001D0D72">
      <w:headerReference w:type="default" r:id="rId8"/>
      <w:footerReference w:type="default" r:id="rId9"/>
      <w:pgSz w:w="11906" w:h="16838"/>
      <w:pgMar w:top="1417" w:right="128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AC4" w:rsidRDefault="006B3AC4">
      <w:r>
        <w:separator/>
      </w:r>
    </w:p>
  </w:endnote>
  <w:endnote w:type="continuationSeparator" w:id="0">
    <w:p w:rsidR="006B3AC4" w:rsidRDefault="006B3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1E0"/>
    </w:tblPr>
    <w:tblGrid>
      <w:gridCol w:w="3286"/>
      <w:gridCol w:w="3287"/>
      <w:gridCol w:w="3287"/>
    </w:tblGrid>
    <w:tr w:rsidR="004D7D22" w:rsidRPr="003703F4">
      <w:tc>
        <w:tcPr>
          <w:tcW w:w="3286" w:type="dxa"/>
        </w:tcPr>
        <w:p w:rsidR="004D7D22" w:rsidRPr="003703F4" w:rsidRDefault="004D7D22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 xml:space="preserve">Elaborado por: </w:t>
          </w:r>
        </w:p>
        <w:p w:rsidR="004D7D22" w:rsidRPr="003703F4" w:rsidRDefault="004D7D22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>Cargos y Salarios. RRHH OSE</w:t>
          </w:r>
        </w:p>
      </w:tc>
      <w:tc>
        <w:tcPr>
          <w:tcW w:w="3287" w:type="dxa"/>
        </w:tcPr>
        <w:p w:rsidR="004D7D22" w:rsidRPr="003703F4" w:rsidRDefault="004D7D22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Fecha Creación: 1/07</w:t>
          </w:r>
          <w:r w:rsidRPr="003703F4">
            <w:rPr>
              <w:rFonts w:ascii="Arial" w:hAnsi="Arial" w:cs="Arial"/>
              <w:sz w:val="20"/>
              <w:lang w:val="es-UY"/>
            </w:rPr>
            <w:t>/09</w:t>
          </w:r>
        </w:p>
      </w:tc>
      <w:tc>
        <w:tcPr>
          <w:tcW w:w="3287" w:type="dxa"/>
        </w:tcPr>
        <w:p w:rsidR="004D7D22" w:rsidRPr="003703F4" w:rsidRDefault="004D7D22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 xml:space="preserve">Fecha revisión: </w:t>
          </w:r>
        </w:p>
      </w:tc>
    </w:tr>
  </w:tbl>
  <w:p w:rsidR="004D7D22" w:rsidRPr="007E67F0" w:rsidRDefault="004D7D22">
    <w:pPr>
      <w:pStyle w:val="Piedepgina"/>
      <w:rPr>
        <w:lang w:val="es-UY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AC4" w:rsidRDefault="006B3AC4">
      <w:r>
        <w:separator/>
      </w:r>
    </w:p>
  </w:footnote>
  <w:footnote w:type="continuationSeparator" w:id="0">
    <w:p w:rsidR="006B3AC4" w:rsidRDefault="006B3A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D22" w:rsidRDefault="004D7D22" w:rsidP="007E67F0"/>
  <w:tbl>
    <w:tblPr>
      <w:tblW w:w="9828" w:type="dxa"/>
      <w:tblLook w:val="01E0"/>
    </w:tblPr>
    <w:tblGrid>
      <w:gridCol w:w="4788"/>
      <w:gridCol w:w="1881"/>
      <w:gridCol w:w="3159"/>
    </w:tblGrid>
    <w:tr w:rsidR="004D7D22">
      <w:trPr>
        <w:trHeight w:val="965"/>
      </w:trPr>
      <w:tc>
        <w:tcPr>
          <w:tcW w:w="6669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4D7D22" w:rsidRDefault="004D7D22" w:rsidP="007E67F0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-1030605</wp:posOffset>
                </wp:positionH>
                <wp:positionV relativeFrom="paragraph">
                  <wp:posOffset>43180</wp:posOffset>
                </wp:positionV>
                <wp:extent cx="982980" cy="722630"/>
                <wp:effectExtent l="19050" t="0" r="7620" b="0"/>
                <wp:wrapTight wrapText="bothSides">
                  <wp:wrapPolygon edited="0">
                    <wp:start x="-419" y="0"/>
                    <wp:lineTo x="-419" y="21069"/>
                    <wp:lineTo x="21767" y="21069"/>
                    <wp:lineTo x="21767" y="0"/>
                    <wp:lineTo x="-419" y="0"/>
                  </wp:wrapPolygon>
                </wp:wrapTight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722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4D7D22" w:rsidRDefault="004D7D22" w:rsidP="007E67F0">
          <w:pPr>
            <w:pStyle w:val="Encabezado"/>
          </w:pPr>
        </w:p>
        <w:p w:rsidR="004D7D22" w:rsidRPr="003703F4" w:rsidRDefault="004D7D22" w:rsidP="003703F4">
          <w:pPr>
            <w:pStyle w:val="Encabezado"/>
            <w:jc w:val="center"/>
            <w:rPr>
              <w:rFonts w:ascii="Arial" w:hAnsi="Arial" w:cs="Arial"/>
              <w:sz w:val="32"/>
              <w:szCs w:val="32"/>
            </w:rPr>
          </w:pPr>
          <w:r w:rsidRPr="003703F4">
            <w:rPr>
              <w:rFonts w:ascii="Arial" w:hAnsi="Arial" w:cs="Arial"/>
              <w:sz w:val="32"/>
              <w:szCs w:val="32"/>
            </w:rPr>
            <w:t>Descripción de Cargo</w:t>
          </w:r>
        </w:p>
      </w:tc>
      <w:tc>
        <w:tcPr>
          <w:tcW w:w="3159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4D7D22" w:rsidRDefault="004D7D22" w:rsidP="007E67F0">
          <w:pPr>
            <w:pStyle w:val="Encabezado"/>
          </w:pPr>
        </w:p>
        <w:p w:rsidR="004D7D22" w:rsidRPr="003703F4" w:rsidRDefault="004D7D22" w:rsidP="003703F4">
          <w:pPr>
            <w:pStyle w:val="Encabezado"/>
            <w:jc w:val="center"/>
            <w:rPr>
              <w:rFonts w:ascii="Arial" w:hAnsi="Arial" w:cs="Arial"/>
            </w:rPr>
          </w:pPr>
          <w:r w:rsidRPr="003703F4">
            <w:rPr>
              <w:rFonts w:ascii="Arial" w:hAnsi="Arial" w:cs="Arial"/>
              <w:sz w:val="32"/>
              <w:szCs w:val="32"/>
            </w:rPr>
            <w:t>Gerencia de RRHH</w:t>
          </w:r>
        </w:p>
        <w:p w:rsidR="004D7D22" w:rsidRPr="003703F4" w:rsidRDefault="004D7D22" w:rsidP="003703F4">
          <w:pPr>
            <w:pStyle w:val="Encabezado"/>
            <w:jc w:val="center"/>
            <w:rPr>
              <w:rFonts w:ascii="Arial" w:hAnsi="Arial" w:cs="Arial"/>
            </w:rPr>
          </w:pPr>
          <w:r w:rsidRPr="003703F4">
            <w:rPr>
              <w:rFonts w:ascii="Arial" w:hAnsi="Arial" w:cs="Arial"/>
            </w:rPr>
            <w:t>Cargos y Salarios</w:t>
          </w:r>
        </w:p>
      </w:tc>
    </w:tr>
    <w:tr w:rsidR="004D7D22" w:rsidRPr="003703F4">
      <w:trPr>
        <w:trHeight w:val="340"/>
      </w:trPr>
      <w:tc>
        <w:tcPr>
          <w:tcW w:w="9828" w:type="dxa"/>
          <w:gridSpan w:val="3"/>
          <w:tcBorders>
            <w:top w:val="single" w:sz="4" w:space="0" w:color="C0C0C0"/>
            <w:bottom w:val="single" w:sz="4" w:space="0" w:color="C0C0C0"/>
          </w:tcBorders>
        </w:tcPr>
        <w:p w:rsidR="004D7D22" w:rsidRPr="003703F4" w:rsidRDefault="004D7D22" w:rsidP="007E67F0">
          <w:pPr>
            <w:pStyle w:val="Encabezado"/>
            <w:rPr>
              <w:rFonts w:ascii="Arial" w:hAnsi="Arial" w:cs="Arial"/>
              <w:sz w:val="22"/>
            </w:rPr>
          </w:pPr>
        </w:p>
        <w:p w:rsidR="004D7D22" w:rsidRPr="003703F4" w:rsidRDefault="004D7D22" w:rsidP="007E67F0">
          <w:pPr>
            <w:pStyle w:val="Encabezado"/>
            <w:rPr>
              <w:rFonts w:ascii="Arial" w:hAnsi="Arial" w:cs="Arial"/>
              <w:sz w:val="22"/>
            </w:rPr>
          </w:pPr>
        </w:p>
      </w:tc>
    </w:tr>
    <w:tr w:rsidR="004D7D22" w:rsidRPr="003703F4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4D7D22" w:rsidRPr="003703F4" w:rsidRDefault="004D7D22" w:rsidP="007E67F0">
          <w:pPr>
            <w:pStyle w:val="Encabezado"/>
            <w:rPr>
              <w:rFonts w:ascii="Arial" w:hAnsi="Arial" w:cs="Arial"/>
              <w:b/>
            </w:rPr>
          </w:pPr>
          <w:r w:rsidRPr="003703F4">
            <w:rPr>
              <w:rFonts w:ascii="Arial" w:hAnsi="Arial" w:cs="Arial"/>
              <w:b/>
            </w:rPr>
            <w:t>Función:</w:t>
          </w:r>
          <w:r w:rsidRPr="003703F4">
            <w:rPr>
              <w:rFonts w:ascii="Arial" w:hAnsi="Arial" w:cs="Arial"/>
            </w:rPr>
            <w:t xml:space="preserve"> </w:t>
          </w:r>
          <w:r>
            <w:rPr>
              <w:rFonts w:ascii="Arial" w:hAnsi="Arial" w:cs="Arial"/>
              <w:b/>
            </w:rPr>
            <w:t>Gerente/a de Facturación y Cobranza</w:t>
          </w:r>
        </w:p>
      </w:tc>
    </w:tr>
    <w:tr w:rsidR="004D7D22" w:rsidRPr="003703F4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4D7D22" w:rsidRPr="003703F4" w:rsidRDefault="004D7D22" w:rsidP="007E67F0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Cargo Compactado: </w:t>
          </w:r>
          <w:r w:rsidRPr="002F5D46">
            <w:rPr>
              <w:rFonts w:ascii="Arial" w:hAnsi="Arial" w:cs="Arial"/>
              <w:b/>
              <w:sz w:val="22"/>
            </w:rPr>
            <w:t>Gerente</w:t>
          </w:r>
        </w:p>
      </w:tc>
    </w:tr>
    <w:tr w:rsidR="004D7D22" w:rsidRPr="003703F4">
      <w:trPr>
        <w:trHeight w:val="454"/>
      </w:trPr>
      <w:tc>
        <w:tcPr>
          <w:tcW w:w="478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4D7D22" w:rsidRPr="003703F4" w:rsidRDefault="004D7D22" w:rsidP="007E67F0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Categoría: </w:t>
          </w:r>
          <w:r w:rsidRPr="002F5D46">
            <w:rPr>
              <w:rFonts w:ascii="Arial" w:hAnsi="Arial" w:cs="Arial"/>
              <w:b/>
              <w:sz w:val="22"/>
            </w:rPr>
            <w:t>17</w:t>
          </w:r>
        </w:p>
      </w:tc>
      <w:tc>
        <w:tcPr>
          <w:tcW w:w="5040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4D7D22" w:rsidRPr="003703F4" w:rsidRDefault="004D7D22" w:rsidP="007E67F0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Escalafón: </w:t>
          </w:r>
          <w:r w:rsidRPr="002F5D46">
            <w:rPr>
              <w:rFonts w:ascii="Arial" w:hAnsi="Arial" w:cs="Arial"/>
              <w:b/>
              <w:sz w:val="22"/>
            </w:rPr>
            <w:t xml:space="preserve">A </w:t>
          </w:r>
        </w:p>
      </w:tc>
    </w:tr>
  </w:tbl>
  <w:p w:rsidR="004D7D22" w:rsidRPr="00412737" w:rsidRDefault="004D7D22" w:rsidP="007E67F0">
    <w:pPr>
      <w:pStyle w:val="Encabezado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1EEC"/>
    <w:multiLevelType w:val="hybridMultilevel"/>
    <w:tmpl w:val="D3864D4E"/>
    <w:lvl w:ilvl="0" w:tplc="0658A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6A3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96F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E6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128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86D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EEB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287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60B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8E55B26"/>
    <w:multiLevelType w:val="hybridMultilevel"/>
    <w:tmpl w:val="52FC00F4"/>
    <w:lvl w:ilvl="0" w:tplc="7EF04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EA1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3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CC1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2E4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2EA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02E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3CC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1D0D72"/>
    <w:rsid w:val="000057A1"/>
    <w:rsid w:val="0002046F"/>
    <w:rsid w:val="0003690D"/>
    <w:rsid w:val="00041683"/>
    <w:rsid w:val="00041E45"/>
    <w:rsid w:val="000576C7"/>
    <w:rsid w:val="000809BF"/>
    <w:rsid w:val="00081460"/>
    <w:rsid w:val="0008611A"/>
    <w:rsid w:val="000A11AD"/>
    <w:rsid w:val="000B4032"/>
    <w:rsid w:val="000B51CB"/>
    <w:rsid w:val="000F101A"/>
    <w:rsid w:val="000F59AD"/>
    <w:rsid w:val="00101E33"/>
    <w:rsid w:val="00106DAE"/>
    <w:rsid w:val="00106F3A"/>
    <w:rsid w:val="00110FC2"/>
    <w:rsid w:val="00122277"/>
    <w:rsid w:val="0013251F"/>
    <w:rsid w:val="00137778"/>
    <w:rsid w:val="00150DBA"/>
    <w:rsid w:val="0015792E"/>
    <w:rsid w:val="0016291B"/>
    <w:rsid w:val="00184337"/>
    <w:rsid w:val="00184A08"/>
    <w:rsid w:val="00196037"/>
    <w:rsid w:val="001B110E"/>
    <w:rsid w:val="001D0D72"/>
    <w:rsid w:val="0020702A"/>
    <w:rsid w:val="0021173F"/>
    <w:rsid w:val="00215F42"/>
    <w:rsid w:val="00227B39"/>
    <w:rsid w:val="00256E38"/>
    <w:rsid w:val="0028281F"/>
    <w:rsid w:val="002A08E1"/>
    <w:rsid w:val="002A6181"/>
    <w:rsid w:val="002D0F3C"/>
    <w:rsid w:val="002E6AAF"/>
    <w:rsid w:val="002F5D46"/>
    <w:rsid w:val="00304650"/>
    <w:rsid w:val="0031345D"/>
    <w:rsid w:val="0033264C"/>
    <w:rsid w:val="003703F4"/>
    <w:rsid w:val="003A22AD"/>
    <w:rsid w:val="003B072F"/>
    <w:rsid w:val="003C5722"/>
    <w:rsid w:val="003D1873"/>
    <w:rsid w:val="003D73F6"/>
    <w:rsid w:val="003E15E6"/>
    <w:rsid w:val="003E6764"/>
    <w:rsid w:val="003E7894"/>
    <w:rsid w:val="003F1A5F"/>
    <w:rsid w:val="003F38F5"/>
    <w:rsid w:val="00407CD2"/>
    <w:rsid w:val="00412737"/>
    <w:rsid w:val="00416BC3"/>
    <w:rsid w:val="00432523"/>
    <w:rsid w:val="00442F43"/>
    <w:rsid w:val="00447413"/>
    <w:rsid w:val="00465032"/>
    <w:rsid w:val="004670CE"/>
    <w:rsid w:val="0048091E"/>
    <w:rsid w:val="004A35BD"/>
    <w:rsid w:val="004C2886"/>
    <w:rsid w:val="004D5BBC"/>
    <w:rsid w:val="004D7D22"/>
    <w:rsid w:val="005151EC"/>
    <w:rsid w:val="00526CB1"/>
    <w:rsid w:val="00531FCB"/>
    <w:rsid w:val="00547F44"/>
    <w:rsid w:val="00565CF0"/>
    <w:rsid w:val="00571354"/>
    <w:rsid w:val="005B0EC8"/>
    <w:rsid w:val="005C735A"/>
    <w:rsid w:val="005D470E"/>
    <w:rsid w:val="005E2771"/>
    <w:rsid w:val="005F5973"/>
    <w:rsid w:val="00600C65"/>
    <w:rsid w:val="0062351F"/>
    <w:rsid w:val="00631C67"/>
    <w:rsid w:val="00637E2B"/>
    <w:rsid w:val="00647173"/>
    <w:rsid w:val="00662D26"/>
    <w:rsid w:val="00683AAB"/>
    <w:rsid w:val="006A1813"/>
    <w:rsid w:val="006A5BA4"/>
    <w:rsid w:val="006B3AC4"/>
    <w:rsid w:val="006B604C"/>
    <w:rsid w:val="006F0B33"/>
    <w:rsid w:val="006F572D"/>
    <w:rsid w:val="00707DB1"/>
    <w:rsid w:val="00717141"/>
    <w:rsid w:val="00765738"/>
    <w:rsid w:val="00775622"/>
    <w:rsid w:val="0078150B"/>
    <w:rsid w:val="00785991"/>
    <w:rsid w:val="007A3C69"/>
    <w:rsid w:val="007B2409"/>
    <w:rsid w:val="007D3487"/>
    <w:rsid w:val="007E5E2F"/>
    <w:rsid w:val="007E67F0"/>
    <w:rsid w:val="0080574C"/>
    <w:rsid w:val="00822FF6"/>
    <w:rsid w:val="0083643C"/>
    <w:rsid w:val="00847AF2"/>
    <w:rsid w:val="00847ED9"/>
    <w:rsid w:val="00850608"/>
    <w:rsid w:val="00850DB6"/>
    <w:rsid w:val="008532B1"/>
    <w:rsid w:val="0088676D"/>
    <w:rsid w:val="008963DF"/>
    <w:rsid w:val="008A0DF4"/>
    <w:rsid w:val="008C1036"/>
    <w:rsid w:val="008D37F3"/>
    <w:rsid w:val="008E69EC"/>
    <w:rsid w:val="008F63B9"/>
    <w:rsid w:val="00912E94"/>
    <w:rsid w:val="00916616"/>
    <w:rsid w:val="00920DE1"/>
    <w:rsid w:val="00927706"/>
    <w:rsid w:val="0094404B"/>
    <w:rsid w:val="00950A70"/>
    <w:rsid w:val="00951F0E"/>
    <w:rsid w:val="00962670"/>
    <w:rsid w:val="00973170"/>
    <w:rsid w:val="009812EC"/>
    <w:rsid w:val="0099612D"/>
    <w:rsid w:val="009B06B3"/>
    <w:rsid w:val="009D15EC"/>
    <w:rsid w:val="009F01ED"/>
    <w:rsid w:val="00A10338"/>
    <w:rsid w:val="00A24BEA"/>
    <w:rsid w:val="00A55B52"/>
    <w:rsid w:val="00A62F28"/>
    <w:rsid w:val="00A67569"/>
    <w:rsid w:val="00A76BDE"/>
    <w:rsid w:val="00A91802"/>
    <w:rsid w:val="00A91A13"/>
    <w:rsid w:val="00AB60A7"/>
    <w:rsid w:val="00AD0293"/>
    <w:rsid w:val="00AE2860"/>
    <w:rsid w:val="00B5784F"/>
    <w:rsid w:val="00B77CAB"/>
    <w:rsid w:val="00B93029"/>
    <w:rsid w:val="00C0229D"/>
    <w:rsid w:val="00C238F8"/>
    <w:rsid w:val="00C24A72"/>
    <w:rsid w:val="00C35416"/>
    <w:rsid w:val="00C5729B"/>
    <w:rsid w:val="00C731EE"/>
    <w:rsid w:val="00C97377"/>
    <w:rsid w:val="00CD4D92"/>
    <w:rsid w:val="00CD62F6"/>
    <w:rsid w:val="00CD7A8F"/>
    <w:rsid w:val="00CE08D1"/>
    <w:rsid w:val="00CE0BF3"/>
    <w:rsid w:val="00D06504"/>
    <w:rsid w:val="00D244DC"/>
    <w:rsid w:val="00D34102"/>
    <w:rsid w:val="00D37432"/>
    <w:rsid w:val="00D94285"/>
    <w:rsid w:val="00D942AB"/>
    <w:rsid w:val="00DA7E6F"/>
    <w:rsid w:val="00DB48F1"/>
    <w:rsid w:val="00DC09E5"/>
    <w:rsid w:val="00DE5705"/>
    <w:rsid w:val="00DF73C6"/>
    <w:rsid w:val="00E21C72"/>
    <w:rsid w:val="00E273DC"/>
    <w:rsid w:val="00E30C4F"/>
    <w:rsid w:val="00E36967"/>
    <w:rsid w:val="00E66A08"/>
    <w:rsid w:val="00E7362B"/>
    <w:rsid w:val="00E74D0B"/>
    <w:rsid w:val="00E83696"/>
    <w:rsid w:val="00E95C50"/>
    <w:rsid w:val="00EA1593"/>
    <w:rsid w:val="00EC01C8"/>
    <w:rsid w:val="00EC273D"/>
    <w:rsid w:val="00EC6565"/>
    <w:rsid w:val="00EC7C11"/>
    <w:rsid w:val="00EE1CFD"/>
    <w:rsid w:val="00EE2A63"/>
    <w:rsid w:val="00EE3D67"/>
    <w:rsid w:val="00EE755A"/>
    <w:rsid w:val="00EF3DD2"/>
    <w:rsid w:val="00EF6459"/>
    <w:rsid w:val="00EF6D41"/>
    <w:rsid w:val="00F04008"/>
    <w:rsid w:val="00F13238"/>
    <w:rsid w:val="00F1372A"/>
    <w:rsid w:val="00F15D97"/>
    <w:rsid w:val="00F213D2"/>
    <w:rsid w:val="00F35F5F"/>
    <w:rsid w:val="00F764E5"/>
    <w:rsid w:val="00F82E81"/>
    <w:rsid w:val="00F93C5C"/>
    <w:rsid w:val="00FC33F5"/>
    <w:rsid w:val="00FE3347"/>
    <w:rsid w:val="00FF1D0B"/>
    <w:rsid w:val="00FF5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6616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D0D7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D0D72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0400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04008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541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Acá va el texto de la descripción de cargo…</vt:lpstr>
    </vt:vector>
  </TitlesOfParts>
  <Company>Hewlett-Packard</Company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Acá va el texto de la descripción de cargo…</dc:title>
  <dc:subject/>
  <dc:creator>Eduardo</dc:creator>
  <cp:keywords/>
  <dc:description/>
  <cp:lastModifiedBy>ose</cp:lastModifiedBy>
  <cp:revision>26</cp:revision>
  <cp:lastPrinted>2009-04-30T12:42:00Z</cp:lastPrinted>
  <dcterms:created xsi:type="dcterms:W3CDTF">2012-11-09T13:53:00Z</dcterms:created>
  <dcterms:modified xsi:type="dcterms:W3CDTF">2016-11-28T14:22:00Z</dcterms:modified>
</cp:coreProperties>
</file>